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1CED9" w14:textId="77777777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Инфраструктура водоснабжения и канализации полностью сформирована и обеспечивает устойчивое функционирование производственных площадок СЭЗ.</w:t>
      </w:r>
    </w:p>
    <w:p w14:paraId="78E95D6E" w14:textId="77777777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Водоснабжение</w:t>
      </w:r>
    </w:p>
    <w:p w14:paraId="2BB235E1" w14:textId="77777777" w:rsidR="00B13D61" w:rsidRPr="00B13D61" w:rsidRDefault="00B13D61" w:rsidP="00B13D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Водоснабжение осуществляется из артезианских скважин, расположенных по ул. Каратюбинское шоссе.</w:t>
      </w:r>
    </w:p>
    <w:p w14:paraId="6EC9C862" w14:textId="41119FF1" w:rsidR="00B13D61" w:rsidRPr="00B13D61" w:rsidRDefault="00B13D61" w:rsidP="00B13D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Эксплуатируются 6 скважин (2 — резервные),производительность каждой 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 </w:t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250 м³/час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>.</w:t>
      </w:r>
    </w:p>
    <w:p w14:paraId="4E195B06" w14:textId="47ADFB06" w:rsidR="00B13D61" w:rsidRDefault="00B13D61" w:rsidP="00B13D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На территории СЭЗ функционируют </w:t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2 насосные станции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>, обеспечивающие стабильную подачу воды участникам.</w:t>
      </w:r>
    </w:p>
    <w:p w14:paraId="7883F9BB" w14:textId="77777777" w:rsidR="006F27ED" w:rsidRPr="00B13D61" w:rsidRDefault="006F27ED" w:rsidP="006F27ED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/>
        </w:rPr>
      </w:pPr>
    </w:p>
    <w:p w14:paraId="3DC5E619" w14:textId="77777777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Водоотведение</w:t>
      </w:r>
    </w:p>
    <w:p w14:paraId="6C191CA7" w14:textId="77777777" w:rsidR="00B13D61" w:rsidRPr="00B13D61" w:rsidRDefault="00B13D61" w:rsidP="00B13D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Канализационно-насосная станция мощностью </w:t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1452 м³/час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 обеспечивает надежный отвод сточных вод в городской коллектор.</w:t>
      </w:r>
    </w:p>
    <w:p w14:paraId="1A6D2F20" w14:textId="77777777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В 2020 году проведена комплексная модернизация внутренних канализационных сетей, включая капитальный ремонт, что значительно повысило надежность водоотведения.</w:t>
      </w:r>
    </w:p>
    <w:p w14:paraId="69B5AD39" w14:textId="7A1071FE" w:rsid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Кроме того, по внутренним водопроводным линиям в зоне №2 запланирована работа по </w:t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повышению пропускной способности и обновлению отдельных участков трубопровода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>, что позволит обеспечить еще большую надежность сети для будущих инвесторов.</w:t>
      </w:r>
    </w:p>
    <w:p w14:paraId="63F20F3D" w14:textId="77777777" w:rsidR="006F27ED" w:rsidRPr="00B13D61" w:rsidRDefault="006F27ED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</w:p>
    <w:p w14:paraId="0E34CF96" w14:textId="77777777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Электроснабжение</w:t>
      </w:r>
    </w:p>
    <w:p w14:paraId="7A70543A" w14:textId="77777777" w:rsidR="006F27ED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На территории СЭЗ функционирует собственная подстанция </w:t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ПС-220/10 кВ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, мощностью </w:t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160 МВт</w:t>
      </w:r>
    </w:p>
    <w:p w14:paraId="1B0C7760" w14:textId="7FFBD03B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Подстанция обеспечивает:</w:t>
      </w:r>
    </w:p>
    <w:p w14:paraId="484C5519" w14:textId="77777777" w:rsidR="00B13D61" w:rsidRPr="00B13D61" w:rsidRDefault="00B13D61" w:rsidP="00B13D6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высокую пропускную способность;</w:t>
      </w:r>
    </w:p>
    <w:p w14:paraId="336974E7" w14:textId="77777777" w:rsidR="00B13D61" w:rsidRPr="00B13D61" w:rsidRDefault="00B13D61" w:rsidP="00B13D6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резервирование питания;</w:t>
      </w:r>
    </w:p>
    <w:p w14:paraId="6FB68D12" w14:textId="77777777" w:rsidR="00B13D61" w:rsidRPr="00B13D61" w:rsidRDefault="00B13D61" w:rsidP="00B13D6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возможность подключения энергоёмких производств.</w:t>
      </w:r>
    </w:p>
    <w:p w14:paraId="16770C4F" w14:textId="77777777" w:rsidR="006F27ED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Для поддержания стабильности электроснабжения предусмотрены мероприятия по обновлению оборудования и модернизации отдельных элементов подстанции.</w:t>
      </w:r>
    </w:p>
    <w:p w14:paraId="20EC2E64" w14:textId="583F7BA3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br/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Железнодорожная инфраструктура</w:t>
      </w:r>
    </w:p>
    <w:p w14:paraId="1FBC75B1" w14:textId="17380518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Железнодорожные пути общей протяженностью </w:t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3,154 км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 служат удобным инструментом логистики для предприятий.</w:t>
      </w:r>
    </w:p>
    <w:p w14:paraId="5F0EC398" w14:textId="70200258" w:rsidR="006F27ED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В 2019 году был проведён профилактический ремонт, обеспечивший готовность путей для дальнейшей эксплуатации.</w:t>
      </w:r>
    </w:p>
    <w:p w14:paraId="1706ED65" w14:textId="77777777" w:rsidR="006F27ED" w:rsidRDefault="006F27ED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bookmarkStart w:id="0" w:name="_GoBack"/>
      <w:bookmarkEnd w:id="0"/>
    </w:p>
    <w:p w14:paraId="60453852" w14:textId="33F87E37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Автомобильные дороги</w:t>
      </w:r>
    </w:p>
    <w:p w14:paraId="5A8E866B" w14:textId="77777777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СЭЗ «Оңтүстік» обладает развитой дорожной инфраструктурой:</w:t>
      </w:r>
    </w:p>
    <w:p w14:paraId="28C78E8A" w14:textId="77777777" w:rsidR="00B13D61" w:rsidRPr="00B13D61" w:rsidRDefault="00B13D61" w:rsidP="00B13D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подъездная автодорога – </w:t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2,07 км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>,</w:t>
      </w:r>
    </w:p>
    <w:p w14:paraId="0AB40B8B" w14:textId="77777777" w:rsidR="00B13D61" w:rsidRPr="00B13D61" w:rsidRDefault="00B13D61" w:rsidP="00B13D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внутренняя автодорога – </w:t>
      </w:r>
      <w:r w:rsidRPr="00B13D61">
        <w:rPr>
          <w:rFonts w:ascii="Times New Roman" w:eastAsia="Times New Roman" w:hAnsi="Times New Roman"/>
          <w:b/>
          <w:bCs/>
          <w:sz w:val="28"/>
          <w:szCs w:val="28"/>
          <w:lang/>
        </w:rPr>
        <w:t>4,3 км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>.</w:t>
      </w:r>
    </w:p>
    <w:p w14:paraId="78024794" w14:textId="31530688" w:rsidR="00B13D61" w:rsidRPr="00B13D61" w:rsidRDefault="00B13D61" w:rsidP="006F27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 xml:space="preserve">Для повышения эффективности подключения новых участников СЭЗ запланированы мероприятия по улучшению доступа к кабельному каналу и модернизации технических сооружений. Проводятся работы по актуализации </w:t>
      </w:r>
    </w:p>
    <w:p w14:paraId="24C05338" w14:textId="7AEADE72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lastRenderedPageBreak/>
        <w:t>Инфраструктура СЭЗ «Оңтүстік» полностью готова для размещения промышленных предприятий.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13D61">
        <w:rPr>
          <w:rFonts w:ascii="Times New Roman" w:eastAsia="Times New Roman" w:hAnsi="Times New Roman"/>
          <w:sz w:val="28"/>
          <w:szCs w:val="28"/>
          <w:lang/>
        </w:rPr>
        <w:t>Планируемые мероприятия по модернизации инженерных сетей направлены на укрепление надежности, повышение технологической эффективности и создание максимального комфорта для инвесторов.</w:t>
      </w:r>
    </w:p>
    <w:p w14:paraId="0145590C" w14:textId="77777777" w:rsidR="00B13D61" w:rsidRPr="00B13D61" w:rsidRDefault="00B13D61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  <w:r w:rsidRPr="00B13D61">
        <w:rPr>
          <w:rFonts w:ascii="Times New Roman" w:eastAsia="Times New Roman" w:hAnsi="Times New Roman"/>
          <w:sz w:val="28"/>
          <w:szCs w:val="28"/>
          <w:lang/>
        </w:rPr>
        <w:t>СЭЗ «Оңтүстік» продолжает развиваться, расширяя возможности для бизнеса и обеспечивая высокие стандарты инфраструктурного обеспечения.</w:t>
      </w:r>
    </w:p>
    <w:p w14:paraId="7738B58A" w14:textId="59480BD6" w:rsidR="00F72165" w:rsidRPr="00B13D61" w:rsidRDefault="00F72165" w:rsidP="00B13D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/>
        </w:rPr>
      </w:pPr>
    </w:p>
    <w:sectPr w:rsidR="00F72165" w:rsidRPr="00B13D61">
      <w:pgSz w:w="11906" w:h="16838"/>
      <w:pgMar w:top="992" w:right="85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4678B"/>
    <w:multiLevelType w:val="multilevel"/>
    <w:tmpl w:val="F984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A2BAD"/>
    <w:multiLevelType w:val="multilevel"/>
    <w:tmpl w:val="7C9E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444D4"/>
    <w:multiLevelType w:val="multilevel"/>
    <w:tmpl w:val="721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F2D2D"/>
    <w:multiLevelType w:val="multilevel"/>
    <w:tmpl w:val="AAE8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E2812"/>
    <w:multiLevelType w:val="multilevel"/>
    <w:tmpl w:val="FE9C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C8"/>
    <w:rsid w:val="003306DE"/>
    <w:rsid w:val="0044763E"/>
    <w:rsid w:val="006F27ED"/>
    <w:rsid w:val="00711AA7"/>
    <w:rsid w:val="00724224"/>
    <w:rsid w:val="00A01D3F"/>
    <w:rsid w:val="00B13D61"/>
    <w:rsid w:val="00E45453"/>
    <w:rsid w:val="00F671C8"/>
    <w:rsid w:val="00F7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EB46"/>
  <w15:docId w15:val="{2EC228A4-AC51-472C-81E9-50338B94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D90"/>
    <w:rPr>
      <w:rFonts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010D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010D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unhideWhenUsed/>
    <w:rsid w:val="00866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65F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66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65F7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8768B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56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CC3"/>
    <w:rPr>
      <w:rFonts w:ascii="Tahoma" w:eastAsia="Calibri" w:hAnsi="Tahoma" w:cs="Tahoma"/>
      <w:sz w:val="16"/>
      <w:szCs w:val="16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1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cr7wDHIECj+ZzCo9HQdBYbU/1A==">AMUW2mVqMFESu+2BN9io5x9bRW8xhOh1Qkz7MoIPf9Mc2FGuc9B5FfCIuHn+MN5guHJG2rqQcSOVUsfM2MS/HCdZwtAF8D/UnsJWT1HiPwbojASevr/4Qpy65EYaYJyksqPtDKeeJ7qP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sh.uderbay.sez@outlook.com</cp:lastModifiedBy>
  <cp:revision>3</cp:revision>
  <dcterms:created xsi:type="dcterms:W3CDTF">2025-12-08T08:51:00Z</dcterms:created>
  <dcterms:modified xsi:type="dcterms:W3CDTF">2025-12-08T10:20:00Z</dcterms:modified>
</cp:coreProperties>
</file>